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19" w:rsidRDefault="00E07819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549.75pt" o:ole="">
            <v:imagedata r:id="rId6" o:title=""/>
          </v:shape>
          <o:OLEObject Type="Embed" ProgID="FoxitReader.Document" ShapeID="_x0000_i1025" DrawAspect="Content" ObjectID="_1819187705" r:id="rId7"/>
        </w:object>
      </w: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84D" w:rsidRPr="00E07819" w:rsidRDefault="0021684D" w:rsidP="00514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819" w:rsidRPr="00C60486" w:rsidRDefault="00E07819" w:rsidP="00E07819">
      <w:pPr>
        <w:spacing w:after="242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4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E07819" w:rsidRPr="00C60486" w:rsidRDefault="00E07819" w:rsidP="00E07819">
      <w:pPr>
        <w:spacing w:after="242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486">
        <w:rPr>
          <w:rFonts w:ascii="Times New Roman" w:eastAsia="Calibri" w:hAnsi="Times New Roman" w:cs="Times New Roman"/>
          <w:sz w:val="24"/>
          <w:szCs w:val="24"/>
        </w:rPr>
        <w:t xml:space="preserve">Вологодского муниципального округа </w:t>
      </w:r>
    </w:p>
    <w:p w:rsidR="00E07819" w:rsidRPr="00C60486" w:rsidRDefault="00E07819" w:rsidP="00E07819">
      <w:pPr>
        <w:spacing w:after="242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486">
        <w:rPr>
          <w:rFonts w:ascii="Times New Roman" w:eastAsia="Calibri" w:hAnsi="Times New Roman" w:cs="Times New Roman"/>
          <w:sz w:val="24"/>
          <w:szCs w:val="24"/>
        </w:rPr>
        <w:t>«Новленский детский сад»</w:t>
      </w:r>
    </w:p>
    <w:p w:rsidR="00E07819" w:rsidRPr="00C60486" w:rsidRDefault="00E07819" w:rsidP="00E07819">
      <w:pPr>
        <w:spacing w:after="242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7819" w:rsidRPr="00C60486" w:rsidRDefault="00E07819" w:rsidP="00E07819">
      <w:pPr>
        <w:spacing w:after="0"/>
        <w:ind w:right="386"/>
        <w:jc w:val="right"/>
        <w:rPr>
          <w:rFonts w:ascii="Times New Roman" w:hAnsi="Times New Roman" w:cs="Times New Roman"/>
          <w:sz w:val="28"/>
          <w:szCs w:val="28"/>
        </w:rPr>
      </w:pPr>
    </w:p>
    <w:p w:rsidR="00E07819" w:rsidRPr="00C60486" w:rsidRDefault="00E07819" w:rsidP="00C60486">
      <w:pPr>
        <w:spacing w:after="10" w:line="2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819" w:rsidRPr="00C60486" w:rsidRDefault="00E07819" w:rsidP="00C60486">
      <w:pPr>
        <w:tabs>
          <w:tab w:val="left" w:pos="7140"/>
        </w:tabs>
        <w:spacing w:after="10" w:line="268" w:lineRule="auto"/>
        <w:rPr>
          <w:rFonts w:ascii="Times New Roman" w:eastAsia="Calibri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 xml:space="preserve">Принято на заседании педсовета  </w:t>
      </w:r>
      <w:r w:rsidR="00C60486">
        <w:rPr>
          <w:rFonts w:ascii="Times New Roman" w:eastAsia="Calibri" w:hAnsi="Times New Roman" w:cs="Times New Roman"/>
          <w:sz w:val="28"/>
          <w:szCs w:val="28"/>
        </w:rPr>
        <w:t xml:space="preserve">                         Утверждено приказом</w:t>
      </w:r>
    </w:p>
    <w:p w:rsidR="00E07819" w:rsidRPr="00C60486" w:rsidRDefault="00E07819" w:rsidP="00C60486">
      <w:pPr>
        <w:spacing w:after="10" w:line="268" w:lineRule="auto"/>
        <w:rPr>
          <w:rFonts w:ascii="Times New Roman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C60486">
        <w:rPr>
          <w:rFonts w:ascii="Times New Roman" w:eastAsia="Calibri" w:hAnsi="Times New Roman" w:cs="Times New Roman"/>
          <w:sz w:val="28"/>
          <w:szCs w:val="28"/>
        </w:rPr>
        <w:t>1 от</w:t>
      </w:r>
      <w:r w:rsidRPr="00C60486">
        <w:rPr>
          <w:rFonts w:ascii="Times New Roman" w:eastAsia="Calibri" w:hAnsi="Times New Roman" w:cs="Times New Roman"/>
          <w:sz w:val="28"/>
          <w:szCs w:val="28"/>
        </w:rPr>
        <w:t xml:space="preserve"> 29.08.2025     </w:t>
      </w:r>
      <w:r w:rsidR="00C60486">
        <w:rPr>
          <w:rFonts w:ascii="Times New Roman" w:eastAsia="Calibri" w:hAnsi="Times New Roman" w:cs="Times New Roman"/>
          <w:sz w:val="28"/>
          <w:szCs w:val="28"/>
        </w:rPr>
        <w:t xml:space="preserve">                         заведующего №55 от 29.08.2025</w:t>
      </w:r>
    </w:p>
    <w:p w:rsidR="00E07819" w:rsidRPr="00C60486" w:rsidRDefault="00E07819" w:rsidP="00E07819">
      <w:pPr>
        <w:spacing w:after="386"/>
        <w:ind w:right="386"/>
        <w:jc w:val="center"/>
        <w:rPr>
          <w:rFonts w:ascii="Times New Roman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23"/>
        <w:ind w:left="382"/>
        <w:jc w:val="center"/>
        <w:rPr>
          <w:rFonts w:ascii="Times New Roman" w:eastAsia="Segoe Script" w:hAnsi="Times New Roman" w:cs="Times New Roman"/>
          <w:b/>
          <w:sz w:val="28"/>
          <w:szCs w:val="28"/>
        </w:rPr>
      </w:pPr>
    </w:p>
    <w:p w:rsidR="00E07819" w:rsidRPr="00C60486" w:rsidRDefault="00E07819" w:rsidP="00E07819">
      <w:pPr>
        <w:spacing w:after="23"/>
        <w:ind w:left="382"/>
        <w:jc w:val="center"/>
        <w:rPr>
          <w:rFonts w:ascii="Times New Roman" w:eastAsia="Segoe Script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23" w:line="720" w:lineRule="auto"/>
        <w:ind w:left="382"/>
        <w:jc w:val="center"/>
        <w:rPr>
          <w:rFonts w:ascii="Times New Roman" w:eastAsia="Segoe Script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23" w:line="360" w:lineRule="auto"/>
        <w:ind w:left="382"/>
        <w:contextualSpacing/>
        <w:jc w:val="center"/>
        <w:rPr>
          <w:rFonts w:ascii="Times New Roman" w:eastAsia="Segoe Script" w:hAnsi="Times New Roman" w:cs="Times New Roman"/>
          <w:b/>
          <w:sz w:val="28"/>
          <w:szCs w:val="28"/>
        </w:rPr>
      </w:pPr>
      <w:r w:rsidRPr="00C60486">
        <w:rPr>
          <w:rFonts w:ascii="Times New Roman" w:eastAsia="Segoe Script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E07819" w:rsidRPr="00C60486" w:rsidRDefault="00E07819" w:rsidP="00E07819">
      <w:pPr>
        <w:spacing w:after="388" w:line="360" w:lineRule="auto"/>
        <w:ind w:right="12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86">
        <w:rPr>
          <w:rFonts w:ascii="Times New Roman" w:eastAsia="Calibri" w:hAnsi="Times New Roman" w:cs="Times New Roman"/>
          <w:b/>
          <w:sz w:val="28"/>
          <w:szCs w:val="28"/>
        </w:rPr>
        <w:t xml:space="preserve">             «Хочу все знать»</w:t>
      </w:r>
    </w:p>
    <w:p w:rsidR="00E07819" w:rsidRPr="00C60486" w:rsidRDefault="00054333" w:rsidP="00E07819">
      <w:pPr>
        <w:spacing w:after="388" w:line="360" w:lineRule="auto"/>
        <w:ind w:right="12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egoe Script" w:hAnsi="Times New Roman" w:cs="Times New Roman"/>
          <w:b/>
          <w:sz w:val="28"/>
          <w:szCs w:val="28"/>
        </w:rPr>
        <w:t xml:space="preserve">            Естественно - научная</w:t>
      </w:r>
      <w:r w:rsidR="00C60486" w:rsidRPr="00C60486">
        <w:rPr>
          <w:rFonts w:ascii="Times New Roman" w:eastAsia="Segoe Script" w:hAnsi="Times New Roman" w:cs="Times New Roman"/>
          <w:b/>
          <w:sz w:val="28"/>
          <w:szCs w:val="28"/>
        </w:rPr>
        <w:t xml:space="preserve"> направленность</w:t>
      </w:r>
    </w:p>
    <w:p w:rsidR="00E07819" w:rsidRPr="00C60486" w:rsidRDefault="00E07819" w:rsidP="00E07819">
      <w:pPr>
        <w:spacing w:after="388"/>
        <w:ind w:right="125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7819" w:rsidRPr="00C60486" w:rsidRDefault="00E07819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0486" w:rsidRDefault="00C60486" w:rsidP="00C60486">
      <w:pPr>
        <w:spacing w:after="0"/>
        <w:ind w:right="402"/>
        <w:rPr>
          <w:rFonts w:ascii="Times New Roman" w:eastAsia="Calibri" w:hAnsi="Times New Roman" w:cs="Times New Roman"/>
          <w:sz w:val="28"/>
          <w:szCs w:val="28"/>
        </w:rPr>
      </w:pPr>
    </w:p>
    <w:p w:rsidR="00C60486" w:rsidRDefault="00C60486" w:rsidP="00E07819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C60486" w:rsidP="00C60486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>Возраст обучающихся: 4 - 5</w:t>
      </w:r>
      <w:r w:rsidR="00E07819" w:rsidRPr="00C60486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C60486" w:rsidRDefault="00C60486" w:rsidP="00C60486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C60486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C60486" w:rsidRDefault="00C60486" w:rsidP="00C60486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819" w:rsidRPr="00C60486" w:rsidRDefault="00E07819" w:rsidP="00C60486">
      <w:pPr>
        <w:spacing w:after="0"/>
        <w:ind w:right="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>Автор-составитель:</w:t>
      </w:r>
      <w:r w:rsidR="00C60486">
        <w:rPr>
          <w:rFonts w:ascii="Times New Roman" w:eastAsia="Calibri" w:hAnsi="Times New Roman" w:cs="Times New Roman"/>
          <w:sz w:val="28"/>
          <w:szCs w:val="28"/>
        </w:rPr>
        <w:t xml:space="preserve"> Платонова Вера Александровна</w:t>
      </w:r>
    </w:p>
    <w:p w:rsidR="00E07819" w:rsidRPr="00C60486" w:rsidRDefault="00E07819" w:rsidP="00C60486">
      <w:pPr>
        <w:spacing w:after="0"/>
        <w:ind w:right="402"/>
        <w:jc w:val="right"/>
        <w:rPr>
          <w:rFonts w:ascii="Times New Roman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347" w:line="269" w:lineRule="auto"/>
        <w:ind w:left="6700" w:right="453" w:hanging="1467"/>
        <w:jc w:val="right"/>
        <w:rPr>
          <w:rFonts w:ascii="Times New Roman" w:hAnsi="Times New Roman" w:cs="Times New Roman"/>
          <w:sz w:val="28"/>
          <w:szCs w:val="28"/>
        </w:rPr>
      </w:pPr>
    </w:p>
    <w:p w:rsidR="00E07819" w:rsidRPr="00C60486" w:rsidRDefault="00E07819" w:rsidP="00E07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486" w:rsidRDefault="00C60486" w:rsidP="00E07819">
      <w:pPr>
        <w:spacing w:after="0"/>
        <w:ind w:right="453"/>
        <w:jc w:val="center"/>
        <w:rPr>
          <w:rFonts w:ascii="Times New Roman" w:hAnsi="Times New Roman" w:cs="Times New Roman"/>
          <w:sz w:val="28"/>
          <w:szCs w:val="28"/>
        </w:rPr>
      </w:pPr>
    </w:p>
    <w:p w:rsidR="00C60486" w:rsidRDefault="00C60486" w:rsidP="00E07819">
      <w:pPr>
        <w:spacing w:after="0"/>
        <w:ind w:right="453"/>
        <w:jc w:val="center"/>
        <w:rPr>
          <w:rFonts w:ascii="Times New Roman" w:hAnsi="Times New Roman" w:cs="Times New Roman"/>
          <w:sz w:val="28"/>
          <w:szCs w:val="28"/>
        </w:rPr>
      </w:pPr>
    </w:p>
    <w:p w:rsidR="00C60486" w:rsidRDefault="00C60486" w:rsidP="00E07819">
      <w:pPr>
        <w:spacing w:after="0"/>
        <w:ind w:right="4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486" w:rsidRDefault="00C60486" w:rsidP="00C60486">
      <w:pPr>
        <w:spacing w:after="0"/>
        <w:ind w:right="4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86">
        <w:rPr>
          <w:rFonts w:ascii="Times New Roman" w:eastAsia="Calibri" w:hAnsi="Times New Roman" w:cs="Times New Roman"/>
          <w:sz w:val="28"/>
          <w:szCs w:val="28"/>
        </w:rPr>
        <w:t>2025</w:t>
      </w:r>
      <w:r w:rsidR="00E07819" w:rsidRPr="00C60486">
        <w:rPr>
          <w:rFonts w:ascii="Times New Roman" w:eastAsia="Calibri" w:hAnsi="Times New Roman" w:cs="Times New Roman"/>
          <w:sz w:val="28"/>
          <w:szCs w:val="28"/>
        </w:rPr>
        <w:t>–</w:t>
      </w:r>
      <w:r w:rsidRPr="00C60486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E07819" w:rsidRPr="00C60486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21684D" w:rsidRDefault="0021684D" w:rsidP="00C60486">
      <w:pPr>
        <w:spacing w:after="0"/>
        <w:ind w:right="453"/>
        <w:jc w:val="center"/>
        <w:rPr>
          <w:rFonts w:ascii="Times New Roman" w:hAnsi="Times New Roman" w:cs="Times New Roman"/>
          <w:sz w:val="28"/>
          <w:szCs w:val="28"/>
        </w:rPr>
      </w:pPr>
    </w:p>
    <w:p w:rsidR="005141D1" w:rsidRPr="00C60486" w:rsidRDefault="00C60486" w:rsidP="00C60486">
      <w:pPr>
        <w:spacing w:after="0"/>
        <w:ind w:right="4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141D1" w:rsidRPr="00C60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141D1" w:rsidRPr="005141D1" w:rsidRDefault="005141D1" w:rsidP="0021712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Рабочая программа составлена для детей 4-5 лет в соответствии с возрастными особенностями детей, на основе образовательной программы, используемой в детском саду, не противоречит федеральным государственным образовательным стандартам и обеспечивает целостность воспитательно – образовательного процесса.</w:t>
      </w:r>
    </w:p>
    <w:p w:rsidR="005141D1" w:rsidRPr="005141D1" w:rsidRDefault="005141D1" w:rsidP="0021712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Актуальность программы</w:t>
      </w: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том, что в основе её лежит метод обучения дошкольников - 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</w:t>
      </w:r>
    </w:p>
    <w:p w:rsidR="005141D1" w:rsidRPr="005141D1" w:rsidRDefault="005141D1" w:rsidP="0021712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Программа кружка направлена</w:t>
      </w: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5141D1" w:rsidRDefault="005141D1" w:rsidP="00217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Нельзя не отметить положительное влияние экспериментальной деятельности на эмоциональную сферу ребенка, на развитие творческих способностей, на формирование трудовых навыков. 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:rsidR="00CC7D23" w:rsidRPr="005141D1" w:rsidRDefault="00CC7D23" w:rsidP="005141D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5141D1" w:rsidRPr="00C02FD8" w:rsidRDefault="00C02FD8" w:rsidP="00C02F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5141D1" w:rsidRPr="00C02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02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программы</w:t>
      </w:r>
      <w:r w:rsidR="005141D1" w:rsidRPr="00C02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141D1" w:rsidRPr="005141D1" w:rsidRDefault="00C02FD8" w:rsidP="00E460C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детей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интереса, наблюдательности, любознательности в процессе экспериментирования.</w:t>
      </w:r>
    </w:p>
    <w:p w:rsidR="005141D1" w:rsidRPr="005141D1" w:rsidRDefault="005141D1" w:rsidP="00E460C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1D1" w:rsidRPr="002F0A66" w:rsidRDefault="005141D1" w:rsidP="00E460C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2F0A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Познавательные: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естественнонаучны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экологически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постановки элементарных опытов и умения делать выводы на основе полученных результатов.</w:t>
      </w:r>
    </w:p>
    <w:p w:rsidR="005141D1" w:rsidRPr="005141D1" w:rsidRDefault="005141D1" w:rsidP="00E460C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стремление к </w:t>
      </w:r>
      <w:proofErr w:type="spellStart"/>
      <w:proofErr w:type="gramStart"/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1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proofErr w:type="gramEnd"/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овладению приемами практического взаимодействия с окружающими предметами.</w:t>
      </w:r>
    </w:p>
    <w:p w:rsidR="005141D1" w:rsidRPr="00217122" w:rsidRDefault="00E460C4" w:rsidP="00E460C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мыслительную активность, умение наблюдать, анализировать, делать выводы.</w:t>
      </w:r>
    </w:p>
    <w:p w:rsidR="005141D1" w:rsidRPr="005141D1" w:rsidRDefault="005141D1" w:rsidP="00E46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Воспитательные: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познанию окружающего мира.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желание детей экспериментировать.</w:t>
      </w:r>
    </w:p>
    <w:p w:rsidR="005141D1" w:rsidRPr="005141D1" w:rsidRDefault="00E460C4" w:rsidP="00E460C4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навыки.</w:t>
      </w:r>
    </w:p>
    <w:p w:rsidR="00C02FD8" w:rsidRDefault="00C02FD8" w:rsidP="00E460C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E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используемые при реализации программы:</w:t>
      </w:r>
    </w:p>
    <w:p w:rsidR="00C02FD8" w:rsidRPr="00C02FD8" w:rsidRDefault="00C02FD8" w:rsidP="00E460C4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 наблюдения:</w:t>
      </w:r>
    </w:p>
    <w:p w:rsidR="00C02FD8" w:rsidRPr="005141D1" w:rsidRDefault="00E460C4" w:rsidP="00E460C4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распознающего характера, в ходе которых формируются знания о свойствах и качествах предметов и явлений;</w:t>
      </w:r>
    </w:p>
    <w:p w:rsidR="00277DE6" w:rsidRDefault="00E460C4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изменением и преобразованием объектов;</w:t>
      </w:r>
    </w:p>
    <w:p w:rsidR="00C02FD8" w:rsidRPr="00C02FD8" w:rsidRDefault="00C02FD8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Игровой метод:</w:t>
      </w:r>
    </w:p>
    <w:p w:rsidR="00C02FD8" w:rsidRPr="00C02FD8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игровых ситуаций</w:t>
      </w:r>
    </w:p>
    <w:p w:rsidR="00C02FD8" w:rsidRPr="00C02FD8" w:rsidRDefault="00C02FD8" w:rsidP="00277DE6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Словесны</w:t>
      </w:r>
      <w:r w:rsidR="0027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й</w:t>
      </w:r>
      <w:r w:rsidRPr="00C02F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метод:</w:t>
      </w:r>
    </w:p>
    <w:p w:rsidR="00C02FD8" w:rsidRPr="005141D1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воспитателя. Основная задача этого метода –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C02FD8" w:rsidRPr="005141D1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детей. Этот метод направлен на совершенствование знаний и умственно—речевых умений детей.</w:t>
      </w:r>
    </w:p>
    <w:p w:rsidR="00C02FD8" w:rsidRPr="005141D1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</w:t>
      </w:r>
    </w:p>
    <w:p w:rsidR="00C02FD8" w:rsidRPr="005141D1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2FD8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</w:p>
    <w:p w:rsidR="00B90D8F" w:rsidRPr="00C02FD8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B90D8F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еседы применяются для уточнения, коррекции знаний, их </w:t>
      </w:r>
    </w:p>
    <w:p w:rsidR="00B90D8F" w:rsidRDefault="00B90D8F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обобщения и систематизации.</w:t>
      </w:r>
    </w:p>
    <w:p w:rsidR="00B90D8F" w:rsidRPr="00B90D8F" w:rsidRDefault="00B90D8F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2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Практический метод:</w:t>
      </w:r>
      <w:bookmarkStart w:id="0" w:name="_GoBack"/>
      <w:bookmarkEnd w:id="0"/>
    </w:p>
    <w:p w:rsidR="00B90D8F" w:rsidRPr="00B90D8F" w:rsidRDefault="00277DE6" w:rsidP="00277DE6">
      <w:p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90D8F" w:rsidRPr="00C02FD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практических действий детьми (экспериментирование)</w:t>
      </w:r>
    </w:p>
    <w:p w:rsidR="00C02FD8" w:rsidRPr="005141D1" w:rsidRDefault="00C02FD8" w:rsidP="00E460C4">
      <w:pPr>
        <w:shd w:val="clear" w:color="auto" w:fill="FFFFFF"/>
        <w:spacing w:before="30" w:after="30" w:line="240" w:lineRule="auto"/>
        <w:ind w:left="720" w:firstLine="709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B90D8F" w:rsidRDefault="00B90D8F" w:rsidP="00277D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принципы освоения программы:</w:t>
      </w:r>
    </w:p>
    <w:p w:rsidR="00B90D8F" w:rsidRPr="00B90D8F" w:rsidRDefault="00277DE6" w:rsidP="00277DE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D8F" w:rsidRP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доступности, использов</w:t>
      </w:r>
      <w:r w:rsid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доступного материала детям.</w:t>
      </w:r>
    </w:p>
    <w:p w:rsidR="00B90D8F" w:rsidRPr="00B90D8F" w:rsidRDefault="00B90D8F" w:rsidP="00277DE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наглядности, 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наглядных пособий для обучения.</w:t>
      </w:r>
    </w:p>
    <w:p w:rsidR="00B90D8F" w:rsidRPr="00B90D8F" w:rsidRDefault="00B90D8F" w:rsidP="00277DE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последовательности, изложение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идет последовательно.</w:t>
      </w:r>
    </w:p>
    <w:p w:rsidR="00B90D8F" w:rsidRPr="00B90D8F" w:rsidRDefault="00B90D8F" w:rsidP="00277DE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систематичности, в определенной послед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овательности, системе.</w:t>
      </w:r>
    </w:p>
    <w:p w:rsidR="00C02FD8" w:rsidRDefault="00B90D8F" w:rsidP="00277D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D8F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индивидуальности, осуществляется индивидуальный подход к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0D8F" w:rsidRDefault="00B90D8F" w:rsidP="00E46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0D8F" w:rsidRDefault="00B90D8F" w:rsidP="00277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5.Формы и виды деятельности, используемые при реализации програ</w:t>
      </w:r>
      <w:r w:rsidR="00CC7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ммы:</w:t>
      </w:r>
    </w:p>
    <w:p w:rsidR="00B90D8F" w:rsidRDefault="00B90D8F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деятельности:</w:t>
      </w:r>
    </w:p>
    <w:p w:rsidR="00B90D8F" w:rsidRDefault="00B90D8F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Индивидуальная</w:t>
      </w:r>
    </w:p>
    <w:p w:rsidR="00B90D8F" w:rsidRDefault="00B90D8F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Групповая</w:t>
      </w:r>
    </w:p>
    <w:p w:rsidR="00B90D8F" w:rsidRDefault="00B90D8F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Коллек</w:t>
      </w:r>
      <w:r w:rsidR="00CC7D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ивная</w:t>
      </w:r>
    </w:p>
    <w:p w:rsidR="00CC7D23" w:rsidRDefault="00277DE6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Виды </w:t>
      </w:r>
      <w:r w:rsidR="00CC7D23" w:rsidRPr="00CC7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деятельности:</w:t>
      </w:r>
    </w:p>
    <w:p w:rsidR="00CC7D23" w:rsidRDefault="00CC7D23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D23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Игровая деятельность</w:t>
      </w:r>
    </w:p>
    <w:p w:rsidR="00CC7D23" w:rsidRDefault="00CC7D23" w:rsidP="00B9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 – исследовательская деятельность</w:t>
      </w:r>
    </w:p>
    <w:p w:rsidR="00277DE6" w:rsidRDefault="00CC7D23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Творческая деятельность</w:t>
      </w:r>
    </w:p>
    <w:p w:rsidR="00CC7D23" w:rsidRPr="00277DE6" w:rsidRDefault="00CC7D23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Особенности построения образовательного процесса:</w:t>
      </w:r>
    </w:p>
    <w:p w:rsidR="00CC7D23" w:rsidRDefault="00CC7D23" w:rsidP="00CC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на 1 год обучения.</w:t>
      </w:r>
    </w:p>
    <w:p w:rsidR="00CC7D23" w:rsidRDefault="00CC7D23" w:rsidP="00CC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занятия 20 минут.</w:t>
      </w:r>
    </w:p>
    <w:p w:rsidR="00CC7D23" w:rsidRDefault="00CC7D23" w:rsidP="00CC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Занятие проводится 1 раз в неделю.</w:t>
      </w:r>
    </w:p>
    <w:p w:rsidR="00CC7D23" w:rsidRDefault="00CC7D23" w:rsidP="00CC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детей 4 – 5 лет.</w:t>
      </w:r>
    </w:p>
    <w:p w:rsidR="00CC7D23" w:rsidRDefault="00CC7D23" w:rsidP="00CC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воспитанников в группе 8 человек.</w:t>
      </w:r>
    </w:p>
    <w:p w:rsidR="00277DE6" w:rsidRDefault="00277DE6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7D23" w:rsidRDefault="00CC7D23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Учебно – тематический план:</w:t>
      </w:r>
    </w:p>
    <w:tbl>
      <w:tblPr>
        <w:tblStyle w:val="a4"/>
        <w:tblW w:w="0" w:type="auto"/>
        <w:tblLook w:val="04A0"/>
      </w:tblPr>
      <w:tblGrid>
        <w:gridCol w:w="562"/>
        <w:gridCol w:w="5642"/>
        <w:gridCol w:w="2126"/>
      </w:tblGrid>
      <w:tr w:rsidR="00CC7D23" w:rsidTr="00277DE6">
        <w:tc>
          <w:tcPr>
            <w:tcW w:w="56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4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C7D23" w:rsidTr="00277DE6">
        <w:tc>
          <w:tcPr>
            <w:tcW w:w="56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CC7D23" w:rsidRPr="00B72C91" w:rsidRDefault="00790E97" w:rsidP="002173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мир</w:t>
            </w:r>
            <w:r w:rsidR="000739B0"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7D23" w:rsidRPr="00B72C91" w:rsidRDefault="00650C44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C7D23" w:rsidTr="00677E66">
        <w:trPr>
          <w:trHeight w:val="451"/>
        </w:trPr>
        <w:tc>
          <w:tcPr>
            <w:tcW w:w="56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CC7D23" w:rsidRPr="00B72C91" w:rsidRDefault="003522F1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 – экспериментальная деятельность</w:t>
            </w:r>
          </w:p>
        </w:tc>
        <w:tc>
          <w:tcPr>
            <w:tcW w:w="2126" w:type="dxa"/>
          </w:tcPr>
          <w:p w:rsidR="00CC7D23" w:rsidRPr="00B72C91" w:rsidRDefault="00650C44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C7D23" w:rsidTr="00277DE6">
        <w:tc>
          <w:tcPr>
            <w:tcW w:w="56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CC7D23" w:rsidRPr="00B72C91" w:rsidRDefault="00677E66" w:rsidP="00677E6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мире - человек</w:t>
            </w:r>
          </w:p>
        </w:tc>
        <w:tc>
          <w:tcPr>
            <w:tcW w:w="2126" w:type="dxa"/>
          </w:tcPr>
          <w:p w:rsidR="00CC7D23" w:rsidRPr="00B72C91" w:rsidRDefault="00650C44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7D23" w:rsidTr="00277DE6">
        <w:tc>
          <w:tcPr>
            <w:tcW w:w="562" w:type="dxa"/>
          </w:tcPr>
          <w:p w:rsidR="00CC7D23" w:rsidRPr="00B72C91" w:rsidRDefault="00CC7D23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CC7D23" w:rsidRPr="00B72C91" w:rsidRDefault="00677E66" w:rsidP="00677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173F9"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3F9"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2126" w:type="dxa"/>
          </w:tcPr>
          <w:p w:rsidR="00CC7D23" w:rsidRPr="00B72C91" w:rsidRDefault="00650C44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73F9" w:rsidTr="00277DE6">
        <w:tc>
          <w:tcPr>
            <w:tcW w:w="562" w:type="dxa"/>
          </w:tcPr>
          <w:p w:rsidR="002173F9" w:rsidRPr="00B72C91" w:rsidRDefault="002173F9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2173F9" w:rsidRPr="00B72C91" w:rsidRDefault="003522F1" w:rsidP="00677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2126" w:type="dxa"/>
          </w:tcPr>
          <w:p w:rsidR="002173F9" w:rsidRPr="00B72C91" w:rsidRDefault="00650C44" w:rsidP="00CC7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0A66" w:rsidRPr="00B72C91" w:rsidTr="00277DE6">
        <w:tc>
          <w:tcPr>
            <w:tcW w:w="6204" w:type="dxa"/>
            <w:gridSpan w:val="2"/>
          </w:tcPr>
          <w:p w:rsidR="002F0A66" w:rsidRPr="00B72C91" w:rsidRDefault="002F0A66" w:rsidP="00CC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Итого</w:t>
            </w:r>
            <w:r w:rsidR="00650C44" w:rsidRPr="00B72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</w:tcPr>
          <w:p w:rsidR="002F0A66" w:rsidRPr="00B72C91" w:rsidRDefault="002F0A66" w:rsidP="00CC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277DE6" w:rsidRPr="00B72C91" w:rsidRDefault="00277DE6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D23" w:rsidRDefault="00CC7D23" w:rsidP="0027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Календарно – тематическое планирование</w:t>
      </w:r>
      <w:r w:rsidR="007F1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/>
      </w:tblPr>
      <w:tblGrid>
        <w:gridCol w:w="1129"/>
        <w:gridCol w:w="3261"/>
        <w:gridCol w:w="4955"/>
      </w:tblGrid>
      <w:tr w:rsidR="007F1D2C" w:rsidRPr="00650C44" w:rsidTr="007F1D2C">
        <w:tc>
          <w:tcPr>
            <w:tcW w:w="1129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61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55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и задачи</w:t>
            </w:r>
          </w:p>
        </w:tc>
      </w:tr>
      <w:tr w:rsidR="007F1D2C" w:rsidRPr="00650C44" w:rsidTr="007F1D2C">
        <w:tc>
          <w:tcPr>
            <w:tcW w:w="9345" w:type="dxa"/>
            <w:gridSpan w:val="3"/>
          </w:tcPr>
          <w:p w:rsidR="007F1D2C" w:rsidRPr="00650C44" w:rsidRDefault="007F1D2C" w:rsidP="007F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F1D2C" w:rsidRPr="00650C44" w:rsidTr="007F1D2C">
        <w:tc>
          <w:tcPr>
            <w:tcW w:w="1129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1-я</w:t>
            </w:r>
          </w:p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61" w:type="dxa"/>
          </w:tcPr>
          <w:p w:rsidR="007F1D2C" w:rsidRPr="00650C44" w:rsidRDefault="0036515D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«Наши помощники»</w:t>
            </w:r>
          </w:p>
        </w:tc>
        <w:tc>
          <w:tcPr>
            <w:tcW w:w="4955" w:type="dxa"/>
          </w:tcPr>
          <w:p w:rsidR="007F1D2C" w:rsidRPr="00650C44" w:rsidRDefault="0036515D" w:rsidP="0036515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со строением уха человека и животного, уточнить, что уши у всех разные, учить при помощи опытов различать силу, высоту, тембр звуков. </w:t>
            </w:r>
          </w:p>
        </w:tc>
      </w:tr>
      <w:tr w:rsidR="007F1D2C" w:rsidRPr="00650C44" w:rsidTr="00277DE6">
        <w:trPr>
          <w:trHeight w:val="1478"/>
        </w:trPr>
        <w:tc>
          <w:tcPr>
            <w:tcW w:w="1129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</w:p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61" w:type="dxa"/>
          </w:tcPr>
          <w:p w:rsidR="007F1D2C" w:rsidRPr="00650C44" w:rsidRDefault="0036515D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«Воздух – первое знакомство: вдох– </w:t>
            </w: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proofErr w:type="gramEnd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дох»</w:t>
            </w:r>
          </w:p>
        </w:tc>
        <w:tc>
          <w:tcPr>
            <w:tcW w:w="4955" w:type="dxa"/>
          </w:tcPr>
          <w:p w:rsidR="007F1D2C" w:rsidRPr="00650C44" w:rsidRDefault="0036515D" w:rsidP="00277DE6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том, что человек не может жить без воздуха. Понаблюдать за процессом дыхания человека, сформулировать выводы.</w:t>
            </w:r>
          </w:p>
        </w:tc>
      </w:tr>
      <w:tr w:rsidR="007F1D2C" w:rsidRPr="00650C44" w:rsidTr="007F1D2C">
        <w:tc>
          <w:tcPr>
            <w:tcW w:w="1129" w:type="dxa"/>
          </w:tcPr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3-я </w:t>
            </w:r>
          </w:p>
          <w:p w:rsidR="007F1D2C" w:rsidRPr="00650C44" w:rsidRDefault="007F1D2C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61" w:type="dxa"/>
          </w:tcPr>
          <w:p w:rsidR="007F1D2C" w:rsidRPr="00650C44" w:rsidRDefault="0036515D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мире стекла»</w:t>
            </w:r>
          </w:p>
        </w:tc>
        <w:tc>
          <w:tcPr>
            <w:tcW w:w="4955" w:type="dxa"/>
          </w:tcPr>
          <w:p w:rsidR="007F1D2C" w:rsidRPr="00650C44" w:rsidRDefault="0036515D" w:rsidP="007F1D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детям выявить свойства стекла (прочное, прозрачное, цветное, гладкое, его применение, проявлять познавательную активность, развивать любознательность.</w:t>
            </w:r>
            <w:proofErr w:type="gramEnd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Выявить свойство лупы увеличивать предметы.</w:t>
            </w:r>
          </w:p>
        </w:tc>
      </w:tr>
      <w:tr w:rsidR="002173F9" w:rsidRPr="00650C44" w:rsidTr="007F1D2C">
        <w:tc>
          <w:tcPr>
            <w:tcW w:w="1129" w:type="dxa"/>
          </w:tcPr>
          <w:p w:rsidR="002173F9" w:rsidRPr="00650C44" w:rsidRDefault="002173F9" w:rsidP="002173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4-я</w:t>
            </w:r>
          </w:p>
          <w:p w:rsidR="002173F9" w:rsidRPr="00650C44" w:rsidRDefault="002173F9" w:rsidP="002173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61" w:type="dxa"/>
          </w:tcPr>
          <w:p w:rsidR="002173F9" w:rsidRPr="00650C44" w:rsidRDefault="002173F9" w:rsidP="002173F9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«Почва – живая земля»</w:t>
            </w:r>
          </w:p>
        </w:tc>
        <w:tc>
          <w:tcPr>
            <w:tcW w:w="4955" w:type="dxa"/>
          </w:tcPr>
          <w:p w:rsidR="002173F9" w:rsidRPr="00650C44" w:rsidRDefault="002173F9" w:rsidP="00277DE6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у детей познавательный интерес к почве и ее значение в жизни растений и человека. Уточнение знаний детей о свойствах почвы: мягкая, сыпучая, черная, рыхлая.</w:t>
            </w:r>
          </w:p>
        </w:tc>
      </w:tr>
    </w:tbl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3261"/>
        <w:gridCol w:w="4961"/>
      </w:tblGrid>
      <w:tr w:rsidR="007F1D2C" w:rsidRPr="00650C44" w:rsidTr="007F1D2C">
        <w:trPr>
          <w:trHeight w:val="472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F1D2C" w:rsidRPr="00650C44" w:rsidTr="00277DE6">
        <w:trPr>
          <w:trHeight w:val="76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«Прозрачная вода»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свойства воды (</w:t>
            </w: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прозрачная</w:t>
            </w:r>
            <w:proofErr w:type="gramEnd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 запаха, льется, имеет вес).</w:t>
            </w:r>
          </w:p>
        </w:tc>
      </w:tr>
      <w:tr w:rsidR="007F1D2C" w:rsidRPr="00650C44" w:rsidTr="007F1D2C">
        <w:trPr>
          <w:trHeight w:val="134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«Нюхаем, пробуем, трогаем»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об органах чувств, их назначении (уши - слышать, узнавать различные звуки; нос - определять запах; пальцы - определять форму, структуру поверхности; язык - определять на вкус).</w:t>
            </w:r>
            <w:proofErr w:type="gramEnd"/>
          </w:p>
        </w:tc>
      </w:tr>
      <w:tr w:rsidR="007F1D2C" w:rsidRPr="00650C44" w:rsidTr="000A5E3A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«Почему все звучит?»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детей к пониманию причин возникновения звука: колебание предмета.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«Какие предметы могут плавать?»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плавучести предметов, о том, что плавучесть зависит не от размера предмета, а от его тяжести.</w:t>
            </w:r>
          </w:p>
        </w:tc>
      </w:tr>
      <w:tr w:rsidR="007F1D2C" w:rsidRPr="00650C44" w:rsidTr="007F1D2C">
        <w:trPr>
          <w:trHeight w:val="458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277DE6" w:rsidP="007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F1D2C" w:rsidRPr="00650C44" w:rsidTr="000A5E3A">
        <w:trPr>
          <w:trHeight w:val="103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«Делаем мыльные пузыри»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способом изготовления мыльных пузырей, со свойством жидкого мыла: може</w:t>
            </w:r>
            <w:r w:rsidR="0036515D"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растягиваться, образует плён</w:t>
            </w: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ку.</w:t>
            </w:r>
          </w:p>
        </w:tc>
      </w:tr>
      <w:tr w:rsidR="007F1D2C" w:rsidRPr="00650C44" w:rsidTr="00277DE6">
        <w:trPr>
          <w:trHeight w:val="82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«Вода принимает форму»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что вода принимает форму сосуда, в который она налита.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«Подушка из пены»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 детей представление о плавучести предметов в мыльной пене (плавучесть зависит не от размеров предмета, а от его тяжести).</w:t>
            </w:r>
          </w:p>
        </w:tc>
      </w:tr>
      <w:tr w:rsidR="007F1D2C" w:rsidRPr="00650C44" w:rsidTr="00277DE6">
        <w:trPr>
          <w:trHeight w:val="108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разноцветные шарики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путем смешивания основных цветов новые оттенки: оранжевый, зеленый, фиолетовый, голубой.</w:t>
            </w:r>
          </w:p>
        </w:tc>
      </w:tr>
      <w:tr w:rsidR="007F1D2C" w:rsidRPr="00650C44" w:rsidTr="007F1D2C">
        <w:trPr>
          <w:trHeight w:val="570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27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277DE6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«Взаимодействие воды и снега»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      </w:r>
          </w:p>
        </w:tc>
      </w:tr>
      <w:tr w:rsidR="007F1D2C" w:rsidRPr="00650C44" w:rsidTr="00277DE6">
        <w:trPr>
          <w:trHeight w:val="10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согреть руки»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условия, при которых предметы могут согреваться (трение, движение; сохранение тепла).</w:t>
            </w:r>
          </w:p>
        </w:tc>
      </w:tr>
      <w:tr w:rsidR="007F1D2C" w:rsidRPr="00650C44" w:rsidTr="000A5E3A">
        <w:trPr>
          <w:trHeight w:val="6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отражается в зеркале?»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понятием «отражение», найти предметы, способные отражать.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«Каждому камешку свой домик»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камней по форме, размеру, цвету, особенностям поверхности (гладкие, шероховатые); показать детям возможность использования камней в игровых целях.</w:t>
            </w:r>
          </w:p>
        </w:tc>
      </w:tr>
      <w:tr w:rsidR="007F1D2C" w:rsidRPr="00650C44" w:rsidTr="007F1D2C">
        <w:trPr>
          <w:trHeight w:val="496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27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277DE6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нварь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«Испытание магнита»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магнитом и его особенностями; опытным путем выявить материалы, которые могут стать магнетическими</w:t>
            </w:r>
          </w:p>
        </w:tc>
      </w:tr>
      <w:tr w:rsidR="007F1D2C" w:rsidRPr="00650C44" w:rsidTr="00277DE6">
        <w:trPr>
          <w:trHeight w:val="7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«Замерзшая вода»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что лед -  твердое вещество, плавает, тает, состоит из воды.</w:t>
            </w:r>
          </w:p>
        </w:tc>
      </w:tr>
      <w:tr w:rsidR="007F1D2C" w:rsidRPr="00650C44" w:rsidTr="000A5E3A">
        <w:trPr>
          <w:trHeight w:val="9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«Волшебное сито»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способом отделения камешков от песка, мелкой крупы от крупной с помощью сита, развить самостоятельность</w:t>
            </w:r>
            <w:proofErr w:type="gramEnd"/>
          </w:p>
        </w:tc>
      </w:tr>
      <w:tr w:rsidR="007F1D2C" w:rsidRPr="00650C44" w:rsidTr="007F1D2C">
        <w:trPr>
          <w:trHeight w:val="570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9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790E97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224B3F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«Такая разная ткань»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224B3F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разными видами ткани, ее свойствами: качеством, структурой, взаимодействием с водой, солнцем; применением.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«Свойства песка»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свойствах песка, развить любознательность, наблюдательность, активизировать речь детей, развить конструктивные умения.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«Дерево и его свойства»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свойствами дерева. Развивать умение определять существенные признаки и свойства материала (структуру поверхности, не тонет, удерживает тепло, горит)</w:t>
            </w:r>
          </w:p>
        </w:tc>
      </w:tr>
      <w:tr w:rsidR="007F1D2C" w:rsidRPr="00650C44" w:rsidTr="00790E97">
        <w:trPr>
          <w:trHeight w:val="70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«Растения»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различными способами размножения растений</w:t>
            </w:r>
          </w:p>
        </w:tc>
      </w:tr>
      <w:tr w:rsidR="007F1D2C" w:rsidRPr="00650C44" w:rsidTr="007F1D2C">
        <w:trPr>
          <w:trHeight w:val="528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9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790E97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</w:t>
            </w:r>
          </w:p>
        </w:tc>
      </w:tr>
      <w:tr w:rsidR="007F1D2C" w:rsidRPr="00650C44" w:rsidTr="00790E97">
        <w:trPr>
          <w:trHeight w:val="99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«Условия, необходимые для роста растений»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опыт по проращиванию </w:t>
            </w: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</w:t>
            </w: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картофеля, лука,</w:t>
            </w:r>
          </w:p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гороха.</w:t>
            </w:r>
          </w:p>
        </w:tc>
      </w:tr>
      <w:tr w:rsidR="007F1D2C" w:rsidRPr="00650C44" w:rsidTr="00790E97">
        <w:trPr>
          <w:trHeight w:val="97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«Поиск воздуха»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Обнаружить воздух в окружающем пространстве и выявить его свойство — невидимость.</w:t>
            </w:r>
          </w:p>
        </w:tc>
      </w:tr>
      <w:tr w:rsidR="007F1D2C" w:rsidRPr="00650C44" w:rsidTr="000A5E3A">
        <w:trPr>
          <w:trHeight w:val="62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растворяется в воде»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 растворимость и нерастворимость в воде различных веществ.</w:t>
            </w:r>
          </w:p>
        </w:tc>
      </w:tr>
      <w:tr w:rsidR="007F1D2C" w:rsidRPr="00650C44" w:rsidTr="000A5E3A">
        <w:trPr>
          <w:trHeight w:val="9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«Воздух работает»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что воздух может двигать предметы (парусные суда, воздушные шары и т.д.).</w:t>
            </w:r>
          </w:p>
        </w:tc>
      </w:tr>
      <w:tr w:rsidR="007F1D2C" w:rsidRPr="00650C44" w:rsidTr="007F1D2C">
        <w:trPr>
          <w:trHeight w:val="408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9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790E97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прель</w:t>
            </w:r>
          </w:p>
        </w:tc>
      </w:tr>
      <w:tr w:rsidR="007F1D2C" w:rsidRPr="00650C44" w:rsidTr="007F1D2C">
        <w:trPr>
          <w:trHeight w:val="85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«Волшебный мешочек»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предметы имеют вес, который зависит от материала.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«Здравствуй, солнечный зайчик»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 причину возникновения солнечных зайчиков, научить пускать солнечных зайчиков (отражать свет зеркалом).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«Цветной песок»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способом изготовления цветного песка (перемешав его с цветным мелом); научить пользоваться теркой</w:t>
            </w:r>
          </w:p>
        </w:tc>
      </w:tr>
      <w:tr w:rsidR="007F1D2C" w:rsidRPr="00650C44" w:rsidTr="00790E97">
        <w:trPr>
          <w:trHeight w:val="10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«Фонтанчики»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любознательность, самостоятельность, создать радостное настроение.</w:t>
            </w:r>
          </w:p>
        </w:tc>
      </w:tr>
      <w:tr w:rsidR="007F1D2C" w:rsidRPr="00650C44" w:rsidTr="007F1D2C">
        <w:trPr>
          <w:trHeight w:val="602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9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790E97" w:rsidRPr="0065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0A5E3A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«Пластмасса»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со свойствами материалов: помочь детям в процессе опытов выявить основные свойства пластмассы; учить узнавать предметы, сделанные из пластмассы; уточнить представление детей о том, что можно делать из пластмассы.</w:t>
            </w:r>
          </w:p>
        </w:tc>
      </w:tr>
      <w:tr w:rsidR="007F1D2C" w:rsidRPr="00650C44" w:rsidTr="007F1D2C">
        <w:trPr>
          <w:trHeight w:val="12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0A5E3A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2F0A66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«Посадим огород»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2F0A66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посадки крупных семян (лунка, посадка, прижатие землей, полив, свет); учить следовать схеме, развивать трудовые навыки, речь, способствовать развитию познавательной активности.</w:t>
            </w:r>
            <w:proofErr w:type="gramEnd"/>
          </w:p>
        </w:tc>
      </w:tr>
      <w:tr w:rsidR="007F1D2C" w:rsidRPr="00650C44" w:rsidTr="00790E97">
        <w:trPr>
          <w:trHeight w:val="94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0A5E3A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C56299" w:rsidP="00C56299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Условия, необходимые для роста растения</w:t>
            </w:r>
            <w:r w:rsidR="007F1D2C"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C56299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опыт по проращиванию в различных условиях картофеля, лука, гороха.</w:t>
            </w:r>
          </w:p>
        </w:tc>
      </w:tr>
      <w:tr w:rsidR="007F1D2C" w:rsidRPr="00650C44" w:rsidTr="00790E97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0A5E3A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«Чудеса, фокусы, эксперименты»</w:t>
            </w:r>
          </w:p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D2C" w:rsidRPr="00650C44" w:rsidRDefault="007F1D2C" w:rsidP="007F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познавательно-исследовательской деятельности.</w:t>
            </w:r>
          </w:p>
        </w:tc>
      </w:tr>
    </w:tbl>
    <w:p w:rsidR="007F1D2C" w:rsidRPr="007F1D2C" w:rsidRDefault="007F1D2C" w:rsidP="007F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41D1" w:rsidRPr="002173F9" w:rsidRDefault="002173F9" w:rsidP="00217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Ожидаемые результаты:</w:t>
      </w:r>
    </w:p>
    <w:p w:rsidR="005141D1" w:rsidRPr="005141D1" w:rsidRDefault="005141D1" w:rsidP="005141D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знает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неживой природы (солнце, воздух, вода, песок, глина);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охраны природы;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личной безопасности;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и практические способы фиксирования результатов наблюдений</w:t>
      </w:r>
    </w:p>
    <w:p w:rsidR="005141D1" w:rsidRPr="005141D1" w:rsidRDefault="005141D1" w:rsidP="005141D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 представление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неживой природе, как факторе жизни для всего живого;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приспосабливании растений к условиям жизни;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свойствах металла;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построении простейших гипотез</w:t>
      </w:r>
    </w:p>
    <w:p w:rsidR="005141D1" w:rsidRPr="005141D1" w:rsidRDefault="005141D1" w:rsidP="005141D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Умеет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выслушивать инструкции и запоминать;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элементарные исследования и эксперименты;</w:t>
      </w:r>
    </w:p>
    <w:p w:rsidR="005141D1" w:rsidRPr="005141D1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</w:t>
      </w:r>
      <w:r w:rsidR="0079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спланировать работу и разделить обязанности при коллективном труде;</w:t>
      </w:r>
    </w:p>
    <w:p w:rsidR="005141D1" w:rsidRPr="006A7A78" w:rsidRDefault="000A5E3A" w:rsidP="000A5E3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41D1" w:rsidRPr="0051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выводы, делать небольшие заключения</w:t>
      </w:r>
    </w:p>
    <w:p w:rsidR="006A7A78" w:rsidRPr="005141D1" w:rsidRDefault="006A7A78" w:rsidP="006A7A78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5141D1" w:rsidRPr="00790E97" w:rsidRDefault="006A7A78" w:rsidP="00790E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10. Список л</w:t>
      </w:r>
      <w:r w:rsidR="005141D1" w:rsidRPr="005141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5141D1" w:rsidRPr="005141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90E97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Николаева С.Н.; сост. </w:t>
      </w:r>
      <w:proofErr w:type="spellStart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Горбашов</w:t>
      </w:r>
      <w:proofErr w:type="spellEnd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и др. «Организация экспериментальной деятельности дошкольников» (методические рекомендации);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Рыжова Н.А. «Воздух-Невидимка» («Наш дом – природа»);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и др. «</w:t>
      </w:r>
      <w:proofErr w:type="gramStart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Неизведанное</w:t>
      </w:r>
      <w:proofErr w:type="gramEnd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рядом» (Занимательные опыты и эксперименты в детском саду);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Рахманова Н.П., Щетинина В.В. «Ребёнок в мире поиска»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Савенков А.И. «Методика проведения учебных исследований в детском саду»;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Прохорова Л.Н. «Организация экспериментальной деятельности дошкольников»;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Савенков А.И. «Детское исследование как метод обучения старших дошкольников»; Лекция 5. Дидактические основы современного исследовательского обучения. М.: Педагогический университет «Первое сентября» 2007 г.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Ковинько</w:t>
      </w:r>
      <w:proofErr w:type="spellEnd"/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В. «Секреты природы – это интересно»;</w:t>
      </w:r>
    </w:p>
    <w:p w:rsidR="006A7A78" w:rsidRPr="006A7A78" w:rsidRDefault="00790E97" w:rsidP="006A7A78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43BF4">
        <w:rPr>
          <w:rFonts w:ascii="Times New Roman" w:eastAsia="Times New Roman" w:hAnsi="Times New Roman" w:cs="Times New Roman"/>
          <w:color w:val="000000"/>
          <w:sz w:val="28"/>
          <w:szCs w:val="28"/>
        </w:rPr>
        <w:t>Шапиро А. И. «</w:t>
      </w:r>
      <w:r w:rsidR="006A7A78" w:rsidRPr="006A7A7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Секреты знакомых предметов»;</w:t>
      </w:r>
    </w:p>
    <w:p w:rsidR="005141D1" w:rsidRPr="006A7A78" w:rsidRDefault="005141D1" w:rsidP="006A7A7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sectPr w:rsidR="005141D1" w:rsidRPr="006A7A78" w:rsidSect="00E0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6EB"/>
    <w:multiLevelType w:val="multilevel"/>
    <w:tmpl w:val="BF6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93B91"/>
    <w:multiLevelType w:val="multilevel"/>
    <w:tmpl w:val="DD4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207C2"/>
    <w:multiLevelType w:val="multilevel"/>
    <w:tmpl w:val="A7E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43368"/>
    <w:multiLevelType w:val="multilevel"/>
    <w:tmpl w:val="B376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9555D"/>
    <w:multiLevelType w:val="multilevel"/>
    <w:tmpl w:val="384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87C65"/>
    <w:multiLevelType w:val="multilevel"/>
    <w:tmpl w:val="EA4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05606"/>
    <w:multiLevelType w:val="multilevel"/>
    <w:tmpl w:val="DB9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B786F"/>
    <w:multiLevelType w:val="multilevel"/>
    <w:tmpl w:val="351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E377C"/>
    <w:multiLevelType w:val="multilevel"/>
    <w:tmpl w:val="84F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F050A"/>
    <w:multiLevelType w:val="multilevel"/>
    <w:tmpl w:val="07D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F0F16"/>
    <w:multiLevelType w:val="hybridMultilevel"/>
    <w:tmpl w:val="DF24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7679C"/>
    <w:multiLevelType w:val="hybridMultilevel"/>
    <w:tmpl w:val="19A0745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479433B0"/>
    <w:multiLevelType w:val="multilevel"/>
    <w:tmpl w:val="281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6C159C"/>
    <w:multiLevelType w:val="hybridMultilevel"/>
    <w:tmpl w:val="80E8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853A5"/>
    <w:multiLevelType w:val="multilevel"/>
    <w:tmpl w:val="5570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66C0C"/>
    <w:multiLevelType w:val="multilevel"/>
    <w:tmpl w:val="A14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A588F"/>
    <w:multiLevelType w:val="multilevel"/>
    <w:tmpl w:val="5BCA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DE537F"/>
    <w:multiLevelType w:val="multilevel"/>
    <w:tmpl w:val="CAEE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609D3"/>
    <w:multiLevelType w:val="multilevel"/>
    <w:tmpl w:val="1D8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2"/>
  </w:num>
  <w:num w:numId="5">
    <w:abstractNumId w:val="14"/>
  </w:num>
  <w:num w:numId="6">
    <w:abstractNumId w:val="15"/>
  </w:num>
  <w:num w:numId="7">
    <w:abstractNumId w:val="16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9"/>
  </w:num>
  <w:num w:numId="15">
    <w:abstractNumId w:val="17"/>
  </w:num>
  <w:num w:numId="16">
    <w:abstractNumId w:val="3"/>
  </w:num>
  <w:num w:numId="17">
    <w:abstractNumId w:val="11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D1"/>
    <w:rsid w:val="00043BF4"/>
    <w:rsid w:val="00054333"/>
    <w:rsid w:val="000739B0"/>
    <w:rsid w:val="000A5E3A"/>
    <w:rsid w:val="0021684D"/>
    <w:rsid w:val="00217122"/>
    <w:rsid w:val="002173F9"/>
    <w:rsid w:val="00224B3F"/>
    <w:rsid w:val="00277DE6"/>
    <w:rsid w:val="002F0A66"/>
    <w:rsid w:val="003522F1"/>
    <w:rsid w:val="0036515D"/>
    <w:rsid w:val="005141D1"/>
    <w:rsid w:val="00650C44"/>
    <w:rsid w:val="00677E66"/>
    <w:rsid w:val="00692FEC"/>
    <w:rsid w:val="006A7A78"/>
    <w:rsid w:val="00790E97"/>
    <w:rsid w:val="007F1D2C"/>
    <w:rsid w:val="008172C8"/>
    <w:rsid w:val="00B72C91"/>
    <w:rsid w:val="00B90D8F"/>
    <w:rsid w:val="00C02FD8"/>
    <w:rsid w:val="00C56299"/>
    <w:rsid w:val="00C60486"/>
    <w:rsid w:val="00CC7D23"/>
    <w:rsid w:val="00E07819"/>
    <w:rsid w:val="00E460C4"/>
    <w:rsid w:val="00EC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D8"/>
    <w:pPr>
      <w:ind w:left="720"/>
      <w:contextualSpacing/>
    </w:pPr>
  </w:style>
  <w:style w:type="table" w:styleId="a4">
    <w:name w:val="Table Grid"/>
    <w:basedOn w:val="a1"/>
    <w:uiPriority w:val="39"/>
    <w:rsid w:val="00CC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2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358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6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86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49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86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73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99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03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1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5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78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2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91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7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7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1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92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F908-FB88-4CFF-9B2E-AEB3C89D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9</cp:revision>
  <dcterms:created xsi:type="dcterms:W3CDTF">2025-09-10T16:09:00Z</dcterms:created>
  <dcterms:modified xsi:type="dcterms:W3CDTF">2025-09-12T10:09:00Z</dcterms:modified>
</cp:coreProperties>
</file>